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25F" w:rsidRPr="00B206F3" w:rsidRDefault="0006525F" w:rsidP="00611E87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611E87" w:rsidRPr="00B206F3" w:rsidRDefault="00611E87" w:rsidP="00611E8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11E87" w:rsidRPr="00B206F3" w:rsidRDefault="00611E87" w:rsidP="00611E8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11E87" w:rsidRPr="00CA4EA2" w:rsidRDefault="004426CD" w:rsidP="00253378">
      <w:pPr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>
        <w:rPr>
          <w:rFonts w:ascii="Times New Roman" w:hAnsi="Times New Roman" w:cs="Times New Roman"/>
          <w:b/>
          <w:sz w:val="44"/>
          <w:szCs w:val="44"/>
          <w:u w:val="single"/>
        </w:rPr>
        <w:t xml:space="preserve"> </w:t>
      </w:r>
      <w:r w:rsidR="00611E87" w:rsidRPr="00CA4EA2">
        <w:rPr>
          <w:rFonts w:ascii="Times New Roman" w:hAnsi="Times New Roman" w:cs="Times New Roman"/>
          <w:b/>
          <w:sz w:val="44"/>
          <w:szCs w:val="44"/>
          <w:u w:val="single"/>
        </w:rPr>
        <w:t>Уважаемы</w:t>
      </w:r>
      <w:r w:rsidR="000306E8" w:rsidRPr="00CA4EA2">
        <w:rPr>
          <w:rFonts w:ascii="Times New Roman" w:hAnsi="Times New Roman" w:cs="Times New Roman"/>
          <w:b/>
          <w:sz w:val="44"/>
          <w:szCs w:val="44"/>
          <w:u w:val="single"/>
        </w:rPr>
        <w:t>е</w:t>
      </w:r>
      <w:r w:rsidR="00611E87" w:rsidRPr="00CA4EA2">
        <w:rPr>
          <w:rFonts w:ascii="Times New Roman" w:hAnsi="Times New Roman" w:cs="Times New Roman"/>
          <w:b/>
          <w:sz w:val="44"/>
          <w:szCs w:val="44"/>
          <w:u w:val="single"/>
        </w:rPr>
        <w:t xml:space="preserve"> </w:t>
      </w:r>
      <w:r w:rsidR="00B12C33" w:rsidRPr="00CA4EA2">
        <w:rPr>
          <w:rFonts w:ascii="Times New Roman" w:hAnsi="Times New Roman" w:cs="Times New Roman"/>
          <w:b/>
          <w:sz w:val="44"/>
          <w:szCs w:val="44"/>
          <w:u w:val="single"/>
        </w:rPr>
        <w:t>Главы крестьянских хозяйств</w:t>
      </w:r>
      <w:r w:rsidR="00611E87" w:rsidRPr="00CA4EA2">
        <w:rPr>
          <w:rFonts w:ascii="Times New Roman" w:hAnsi="Times New Roman" w:cs="Times New Roman"/>
          <w:b/>
          <w:sz w:val="44"/>
          <w:szCs w:val="44"/>
          <w:u w:val="single"/>
        </w:rPr>
        <w:t>!</w:t>
      </w:r>
    </w:p>
    <w:p w:rsidR="00611E87" w:rsidRDefault="00611E87" w:rsidP="00611E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03BED" w:rsidRDefault="00D578B6" w:rsidP="00CF23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sz w:val="40"/>
          <w:szCs w:val="40"/>
          <w:u w:val="single"/>
        </w:rPr>
      </w:pPr>
      <w:r w:rsidRPr="004426CD">
        <w:rPr>
          <w:rFonts w:ascii="Times New Roman" w:hAnsi="Times New Roman" w:cs="Times New Roman"/>
          <w:sz w:val="36"/>
          <w:szCs w:val="36"/>
        </w:rPr>
        <w:t xml:space="preserve"> </w:t>
      </w:r>
      <w:r w:rsidR="00CF23BE" w:rsidRPr="004426CD">
        <w:rPr>
          <w:sz w:val="36"/>
          <w:szCs w:val="36"/>
        </w:rPr>
        <w:t xml:space="preserve">Межрайонная ИФНС России № 1 по Республике Бурятия  напоминает, что Вам необходимо представить </w:t>
      </w:r>
      <w:r w:rsidR="004426CD" w:rsidRPr="004426CD">
        <w:rPr>
          <w:sz w:val="36"/>
          <w:szCs w:val="36"/>
        </w:rPr>
        <w:t xml:space="preserve">в налоговый орган по месту учета </w:t>
      </w:r>
      <w:r w:rsidR="004426CD" w:rsidRPr="004426CD">
        <w:rPr>
          <w:b/>
          <w:sz w:val="36"/>
          <w:szCs w:val="36"/>
        </w:rPr>
        <w:t>Р</w:t>
      </w:r>
      <w:r w:rsidR="00CF23BE" w:rsidRPr="004426CD">
        <w:rPr>
          <w:b/>
          <w:sz w:val="36"/>
          <w:szCs w:val="36"/>
        </w:rPr>
        <w:t>асчет по страховым взносам</w:t>
      </w:r>
      <w:r w:rsidR="00CF23BE" w:rsidRPr="004426CD">
        <w:rPr>
          <w:sz w:val="36"/>
          <w:szCs w:val="36"/>
        </w:rPr>
        <w:t xml:space="preserve"> за </w:t>
      </w:r>
      <w:r w:rsidR="00CF23BE" w:rsidRPr="004426CD">
        <w:rPr>
          <w:b/>
          <w:sz w:val="36"/>
          <w:szCs w:val="36"/>
        </w:rPr>
        <w:t>2017</w:t>
      </w:r>
      <w:r w:rsidR="004426CD" w:rsidRPr="004426CD">
        <w:rPr>
          <w:b/>
          <w:sz w:val="36"/>
          <w:szCs w:val="36"/>
        </w:rPr>
        <w:t xml:space="preserve"> </w:t>
      </w:r>
      <w:r w:rsidR="004426CD">
        <w:rPr>
          <w:b/>
          <w:sz w:val="36"/>
          <w:szCs w:val="36"/>
        </w:rPr>
        <w:t>год</w:t>
      </w:r>
      <w:r w:rsidR="004426CD" w:rsidRPr="004426CD">
        <w:rPr>
          <w:b/>
          <w:sz w:val="36"/>
          <w:szCs w:val="36"/>
        </w:rPr>
        <w:t xml:space="preserve"> </w:t>
      </w:r>
      <w:r w:rsidR="004426CD" w:rsidRPr="004426CD">
        <w:rPr>
          <w:sz w:val="36"/>
          <w:szCs w:val="36"/>
        </w:rPr>
        <w:t>по форме, утвержденной приказом ФНС России от  10.10.2016 № ММВ-7-11/511@ (далее – Расчет)</w:t>
      </w:r>
      <w:r w:rsidR="004426CD">
        <w:rPr>
          <w:sz w:val="36"/>
          <w:szCs w:val="36"/>
        </w:rPr>
        <w:t xml:space="preserve"> КНД 1151111</w:t>
      </w:r>
      <w:r w:rsidR="004426CD" w:rsidRPr="004426CD">
        <w:rPr>
          <w:sz w:val="36"/>
          <w:szCs w:val="36"/>
        </w:rPr>
        <w:t xml:space="preserve"> </w:t>
      </w:r>
      <w:r w:rsidR="004426CD" w:rsidRPr="004426CD">
        <w:rPr>
          <w:sz w:val="36"/>
          <w:szCs w:val="36"/>
          <w:u w:val="single"/>
        </w:rPr>
        <w:t xml:space="preserve">года </w:t>
      </w:r>
      <w:r w:rsidR="00CF23BE" w:rsidRPr="004426CD">
        <w:rPr>
          <w:sz w:val="40"/>
          <w:szCs w:val="40"/>
          <w:u w:val="single"/>
        </w:rPr>
        <w:t xml:space="preserve">до </w:t>
      </w:r>
      <w:r w:rsidR="00CF23BE" w:rsidRPr="004426CD">
        <w:rPr>
          <w:b/>
          <w:sz w:val="40"/>
          <w:szCs w:val="40"/>
          <w:u w:val="single"/>
        </w:rPr>
        <w:t>30.01.2018 года.</w:t>
      </w:r>
    </w:p>
    <w:p w:rsidR="00FE0051" w:rsidRDefault="00FE0051" w:rsidP="00FE00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C7E8F">
        <w:rPr>
          <w:sz w:val="28"/>
          <w:szCs w:val="28"/>
        </w:rPr>
        <w:t xml:space="preserve"> случае</w:t>
      </w:r>
      <w:proofErr w:type="gramStart"/>
      <w:r w:rsidRPr="007C7E8F">
        <w:rPr>
          <w:sz w:val="28"/>
          <w:szCs w:val="28"/>
        </w:rPr>
        <w:t>,</w:t>
      </w:r>
      <w:proofErr w:type="gramEnd"/>
      <w:r w:rsidRPr="007C7E8F">
        <w:rPr>
          <w:sz w:val="28"/>
          <w:szCs w:val="28"/>
        </w:rPr>
        <w:t xml:space="preserve"> если главы крестьянских (фермерских) хозяйств </w:t>
      </w:r>
      <w:r>
        <w:rPr>
          <w:sz w:val="28"/>
          <w:szCs w:val="28"/>
        </w:rPr>
        <w:t xml:space="preserve">как имеющие, так и не </w:t>
      </w:r>
      <w:r w:rsidRPr="007C7E8F">
        <w:rPr>
          <w:sz w:val="28"/>
          <w:szCs w:val="28"/>
        </w:rPr>
        <w:t>и</w:t>
      </w:r>
      <w:r>
        <w:rPr>
          <w:sz w:val="28"/>
          <w:szCs w:val="28"/>
        </w:rPr>
        <w:t>меющие</w:t>
      </w:r>
      <w:r w:rsidRPr="007C7E8F">
        <w:rPr>
          <w:sz w:val="28"/>
          <w:szCs w:val="28"/>
        </w:rPr>
        <w:t xml:space="preserve"> членов КФХ</w:t>
      </w:r>
      <w:r>
        <w:rPr>
          <w:sz w:val="28"/>
          <w:szCs w:val="28"/>
        </w:rPr>
        <w:t>:</w:t>
      </w:r>
    </w:p>
    <w:p w:rsidR="00FE0051" w:rsidRPr="007C7E8F" w:rsidRDefault="00FE0051" w:rsidP="00FE00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7C7E8F">
        <w:rPr>
          <w:sz w:val="28"/>
          <w:szCs w:val="28"/>
        </w:rPr>
        <w:t xml:space="preserve"> не осуществляют наем работник</w:t>
      </w:r>
      <w:r>
        <w:rPr>
          <w:sz w:val="28"/>
          <w:szCs w:val="28"/>
        </w:rPr>
        <w:t>ов</w:t>
      </w:r>
      <w:r w:rsidRPr="007C7E8F">
        <w:rPr>
          <w:sz w:val="28"/>
          <w:szCs w:val="28"/>
        </w:rPr>
        <w:t xml:space="preserve">, то ими  представляется </w:t>
      </w:r>
      <w:r>
        <w:rPr>
          <w:sz w:val="28"/>
          <w:szCs w:val="28"/>
        </w:rPr>
        <w:t>Р</w:t>
      </w:r>
      <w:r w:rsidRPr="007C7E8F">
        <w:rPr>
          <w:sz w:val="28"/>
          <w:szCs w:val="28"/>
        </w:rPr>
        <w:t xml:space="preserve">асчет по страховым взносам в налоговый орган по месту учета до 30 января календарного года, следующего за истекшим расчетным периодом с указанием кода места представления </w:t>
      </w:r>
      <w:r>
        <w:rPr>
          <w:sz w:val="28"/>
          <w:szCs w:val="28"/>
        </w:rPr>
        <w:t>«</w:t>
      </w:r>
      <w:r w:rsidRPr="007C7E8F">
        <w:rPr>
          <w:sz w:val="28"/>
          <w:szCs w:val="28"/>
        </w:rPr>
        <w:t>124</w:t>
      </w:r>
      <w:r>
        <w:rPr>
          <w:sz w:val="28"/>
          <w:szCs w:val="28"/>
        </w:rPr>
        <w:t>»</w:t>
      </w:r>
      <w:r w:rsidRPr="007C7E8F">
        <w:rPr>
          <w:sz w:val="28"/>
          <w:szCs w:val="28"/>
        </w:rPr>
        <w:t>, при этом заполняется раздел 2 и приложение 1 к разделу 2 (с идентификацией физических лиц) – на членов КФХ, включая главу.</w:t>
      </w:r>
      <w:proofErr w:type="gramEnd"/>
    </w:p>
    <w:p w:rsidR="00FE0051" w:rsidRDefault="00FE0051" w:rsidP="00FE00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7E8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7C7E8F">
        <w:rPr>
          <w:sz w:val="28"/>
          <w:szCs w:val="28"/>
        </w:rPr>
        <w:t xml:space="preserve"> осуществляют выплаты наемным работникам, то ими  представляется </w:t>
      </w:r>
      <w:r>
        <w:rPr>
          <w:sz w:val="28"/>
          <w:szCs w:val="28"/>
        </w:rPr>
        <w:t>Р</w:t>
      </w:r>
      <w:r w:rsidRPr="007C7E8F">
        <w:rPr>
          <w:sz w:val="28"/>
          <w:szCs w:val="28"/>
        </w:rPr>
        <w:t xml:space="preserve">асчет по страховым взносам в налоговый орган по месту учета, в </w:t>
      </w:r>
      <w:proofErr w:type="gramStart"/>
      <w:r w:rsidRPr="007C7E8F">
        <w:rPr>
          <w:sz w:val="28"/>
          <w:szCs w:val="28"/>
        </w:rPr>
        <w:t>сроки</w:t>
      </w:r>
      <w:proofErr w:type="gramEnd"/>
      <w:r w:rsidRPr="007C7E8F">
        <w:rPr>
          <w:sz w:val="28"/>
          <w:szCs w:val="28"/>
        </w:rPr>
        <w:t xml:space="preserve"> установленные для плательщиков-работодателей, - не позднее 30-го числа месяца, следующего за расчетным (отчетным периодом)</w:t>
      </w:r>
      <w:r>
        <w:rPr>
          <w:sz w:val="28"/>
          <w:szCs w:val="28"/>
        </w:rPr>
        <w:t>, то з</w:t>
      </w:r>
      <w:r w:rsidRPr="007C7E8F">
        <w:rPr>
          <w:sz w:val="28"/>
          <w:szCs w:val="28"/>
        </w:rPr>
        <w:t xml:space="preserve">а отчетные периоды первый квартал, полугодие, девять месяцев календарного года в </w:t>
      </w:r>
      <w:r>
        <w:rPr>
          <w:sz w:val="28"/>
          <w:szCs w:val="28"/>
        </w:rPr>
        <w:t>Р</w:t>
      </w:r>
      <w:r w:rsidRPr="007C7E8F">
        <w:rPr>
          <w:sz w:val="28"/>
          <w:szCs w:val="28"/>
        </w:rPr>
        <w:t xml:space="preserve">асчете указывается код места представления </w:t>
      </w:r>
      <w:r>
        <w:rPr>
          <w:sz w:val="28"/>
          <w:szCs w:val="28"/>
        </w:rPr>
        <w:t>«</w:t>
      </w:r>
      <w:r w:rsidRPr="007C7E8F">
        <w:rPr>
          <w:sz w:val="28"/>
          <w:szCs w:val="28"/>
        </w:rPr>
        <w:t>120</w:t>
      </w:r>
      <w:r>
        <w:rPr>
          <w:sz w:val="28"/>
          <w:szCs w:val="28"/>
        </w:rPr>
        <w:t>»</w:t>
      </w:r>
      <w:r w:rsidRPr="007C7E8F">
        <w:rPr>
          <w:sz w:val="28"/>
          <w:szCs w:val="28"/>
        </w:rPr>
        <w:t>, при этом заполняется раздел 1 с приложениями и раздел 3 (</w:t>
      </w:r>
      <w:proofErr w:type="gramStart"/>
      <w:r w:rsidRPr="007C7E8F">
        <w:rPr>
          <w:sz w:val="28"/>
          <w:szCs w:val="28"/>
        </w:rPr>
        <w:t>с идентификацией физиче</w:t>
      </w:r>
      <w:r>
        <w:rPr>
          <w:sz w:val="28"/>
          <w:szCs w:val="28"/>
        </w:rPr>
        <w:t xml:space="preserve">ских лиц) на наемных работников, а </w:t>
      </w:r>
      <w:r w:rsidRPr="007C7E8F">
        <w:rPr>
          <w:sz w:val="28"/>
          <w:szCs w:val="28"/>
        </w:rPr>
        <w:t xml:space="preserve">за расчетный период календарный год в </w:t>
      </w:r>
      <w:r>
        <w:rPr>
          <w:sz w:val="28"/>
          <w:szCs w:val="28"/>
        </w:rPr>
        <w:t>Р</w:t>
      </w:r>
      <w:r w:rsidRPr="007C7E8F">
        <w:rPr>
          <w:sz w:val="28"/>
          <w:szCs w:val="28"/>
        </w:rPr>
        <w:t xml:space="preserve">асчете указывается код места представления </w:t>
      </w:r>
      <w:r>
        <w:rPr>
          <w:sz w:val="28"/>
          <w:szCs w:val="28"/>
        </w:rPr>
        <w:t>«</w:t>
      </w:r>
      <w:r w:rsidRPr="007C7E8F">
        <w:rPr>
          <w:sz w:val="28"/>
          <w:szCs w:val="28"/>
        </w:rPr>
        <w:t>124</w:t>
      </w:r>
      <w:r>
        <w:rPr>
          <w:sz w:val="28"/>
          <w:szCs w:val="28"/>
        </w:rPr>
        <w:t>»</w:t>
      </w:r>
      <w:r w:rsidRPr="007C7E8F">
        <w:rPr>
          <w:sz w:val="28"/>
          <w:szCs w:val="28"/>
        </w:rPr>
        <w:t>, при этом заполняется раздел 1 с приложениями, раздел 3 (с идентификацией физических лиц) на наемных работников, а также раздел 2 и приложение 1 к разделу 2 (с идентификацией физических лиц) – на членов КФХ, включая главу.</w:t>
      </w:r>
      <w:proofErr w:type="gramEnd"/>
    </w:p>
    <w:p w:rsidR="004426CD" w:rsidRDefault="00FE0051" w:rsidP="004426CD">
      <w:pPr>
        <w:autoSpaceDE w:val="0"/>
        <w:autoSpaceDN w:val="0"/>
        <w:adjustRightInd w:val="0"/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305573">
        <w:rPr>
          <w:sz w:val="32"/>
          <w:szCs w:val="32"/>
        </w:rPr>
        <w:t xml:space="preserve">!!!! </w:t>
      </w:r>
      <w:r>
        <w:rPr>
          <w:sz w:val="32"/>
          <w:szCs w:val="32"/>
        </w:rPr>
        <w:t>С</w:t>
      </w:r>
      <w:r w:rsidR="00B70F61">
        <w:rPr>
          <w:sz w:val="32"/>
          <w:szCs w:val="32"/>
        </w:rPr>
        <w:t xml:space="preserve">воевременное </w:t>
      </w:r>
      <w:r w:rsidR="004426CD" w:rsidRPr="00CC6022">
        <w:rPr>
          <w:sz w:val="32"/>
          <w:szCs w:val="32"/>
        </w:rPr>
        <w:t>представлени</w:t>
      </w:r>
      <w:r w:rsidR="00B70F61">
        <w:rPr>
          <w:sz w:val="32"/>
          <w:szCs w:val="32"/>
        </w:rPr>
        <w:t>е</w:t>
      </w:r>
      <w:r w:rsidR="004426CD" w:rsidRPr="00CC6022">
        <w:rPr>
          <w:sz w:val="32"/>
          <w:szCs w:val="32"/>
        </w:rPr>
        <w:t xml:space="preserve"> отчетности</w:t>
      </w:r>
      <w:r w:rsidR="00B70F61">
        <w:rPr>
          <w:sz w:val="32"/>
          <w:szCs w:val="32"/>
        </w:rPr>
        <w:t xml:space="preserve"> и уплата страховых взносов</w:t>
      </w:r>
      <w:r w:rsidR="004426CD" w:rsidRPr="00CC6022">
        <w:rPr>
          <w:sz w:val="32"/>
          <w:szCs w:val="32"/>
        </w:rPr>
        <w:t xml:space="preserve"> </w:t>
      </w:r>
      <w:r w:rsidR="00305573">
        <w:rPr>
          <w:sz w:val="32"/>
          <w:szCs w:val="32"/>
        </w:rPr>
        <w:t xml:space="preserve">в дальнейшем </w:t>
      </w:r>
      <w:r>
        <w:rPr>
          <w:sz w:val="32"/>
          <w:szCs w:val="32"/>
        </w:rPr>
        <w:t xml:space="preserve">играет роль </w:t>
      </w:r>
      <w:r w:rsidR="00305573">
        <w:rPr>
          <w:sz w:val="32"/>
          <w:szCs w:val="32"/>
        </w:rPr>
        <w:t>на реализацию</w:t>
      </w:r>
      <w:r w:rsidR="00B70F61">
        <w:rPr>
          <w:sz w:val="32"/>
          <w:szCs w:val="32"/>
        </w:rPr>
        <w:t xml:space="preserve"> своих пенсионных прав на получение трудовой пенсии</w:t>
      </w:r>
      <w:r w:rsidR="00305573">
        <w:rPr>
          <w:sz w:val="32"/>
          <w:szCs w:val="32"/>
        </w:rPr>
        <w:t>.</w:t>
      </w:r>
    </w:p>
    <w:p w:rsidR="00305573" w:rsidRDefault="00305573" w:rsidP="004426CD">
      <w:pPr>
        <w:autoSpaceDE w:val="0"/>
        <w:autoSpaceDN w:val="0"/>
        <w:adjustRightInd w:val="0"/>
        <w:spacing w:after="0" w:line="240" w:lineRule="auto"/>
        <w:jc w:val="both"/>
        <w:rPr>
          <w:sz w:val="32"/>
          <w:szCs w:val="32"/>
        </w:rPr>
      </w:pPr>
    </w:p>
    <w:p w:rsidR="00305573" w:rsidRDefault="00305573" w:rsidP="004426CD">
      <w:pPr>
        <w:autoSpaceDE w:val="0"/>
        <w:autoSpaceDN w:val="0"/>
        <w:adjustRightInd w:val="0"/>
        <w:spacing w:after="0" w:line="240" w:lineRule="auto"/>
        <w:jc w:val="both"/>
        <w:rPr>
          <w:sz w:val="32"/>
          <w:szCs w:val="32"/>
        </w:rPr>
      </w:pPr>
    </w:p>
    <w:p w:rsidR="004426CD" w:rsidRDefault="00305573" w:rsidP="00305573">
      <w:pPr>
        <w:rPr>
          <w:sz w:val="32"/>
          <w:szCs w:val="32"/>
        </w:rPr>
      </w:pPr>
      <w:r w:rsidRPr="00AD2BBB">
        <w:t>Телефон</w:t>
      </w:r>
      <w:r>
        <w:t xml:space="preserve"> контакт</w:t>
      </w:r>
      <w:r w:rsidRPr="00AD2BBB">
        <w:rPr>
          <w:lang w:val="en-US"/>
        </w:rPr>
        <w:t xml:space="preserve">: </w:t>
      </w:r>
      <w:r>
        <w:rPr>
          <w:noProof/>
        </w:rPr>
        <w:t>37-15-09, 89021698212</w:t>
      </w:r>
    </w:p>
    <w:p w:rsidR="00FE0051" w:rsidRDefault="00FE0051" w:rsidP="00CF23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32"/>
          <w:szCs w:val="32"/>
        </w:rPr>
      </w:pPr>
    </w:p>
    <w:p w:rsidR="00FE0051" w:rsidRDefault="00FE0051" w:rsidP="00CF23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32"/>
          <w:szCs w:val="32"/>
        </w:rPr>
      </w:pPr>
    </w:p>
    <w:p w:rsidR="00FE0051" w:rsidRPr="00CC6022" w:rsidRDefault="00FE0051" w:rsidP="00CF23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32"/>
          <w:szCs w:val="32"/>
        </w:rPr>
      </w:pPr>
    </w:p>
    <w:sectPr w:rsidR="00FE0051" w:rsidRPr="00CC6022" w:rsidSect="00611E8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odbc"/>
    <w:connectString w:val="DSN=Excel Files;DBQ=W:\BLANK\10 - KP # 3\0323ЦыреноваАА;DriverId=1046;MaxBufferSize=2048;PageTimeout=5;"/>
    <w:query w:val="SELECT * FROM ``"/>
    <w:activeRecord w:val="-1"/>
  </w:mailMerge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87"/>
    <w:rsid w:val="000306E8"/>
    <w:rsid w:val="00057F71"/>
    <w:rsid w:val="0006525F"/>
    <w:rsid w:val="00132B94"/>
    <w:rsid w:val="002070DC"/>
    <w:rsid w:val="00253378"/>
    <w:rsid w:val="00305573"/>
    <w:rsid w:val="004426CD"/>
    <w:rsid w:val="004F23F7"/>
    <w:rsid w:val="005A2DAA"/>
    <w:rsid w:val="00607EA0"/>
    <w:rsid w:val="00611E87"/>
    <w:rsid w:val="006438CC"/>
    <w:rsid w:val="006A3737"/>
    <w:rsid w:val="008D3BFB"/>
    <w:rsid w:val="00931609"/>
    <w:rsid w:val="009657CE"/>
    <w:rsid w:val="00B03BED"/>
    <w:rsid w:val="00B12C33"/>
    <w:rsid w:val="00B70F61"/>
    <w:rsid w:val="00CA4EA2"/>
    <w:rsid w:val="00CC6022"/>
    <w:rsid w:val="00CF23BE"/>
    <w:rsid w:val="00D33D05"/>
    <w:rsid w:val="00D578B6"/>
    <w:rsid w:val="00FE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E8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1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65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525F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4426CD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7">
    <w:name w:val="Знак Знак Знак"/>
    <w:basedOn w:val="a"/>
    <w:rsid w:val="00FE0051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E8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1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65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525F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4426CD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7">
    <w:name w:val="Знак Знак Знак"/>
    <w:basedOn w:val="a"/>
    <w:rsid w:val="00FE0051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Цыренова Алла Анатольевна</dc:creator>
  <cp:lastModifiedBy>Путушкин Александр Сергеевич</cp:lastModifiedBy>
  <cp:revision>2</cp:revision>
  <cp:lastPrinted>2017-12-06T08:39:00Z</cp:lastPrinted>
  <dcterms:created xsi:type="dcterms:W3CDTF">2018-01-19T05:05:00Z</dcterms:created>
  <dcterms:modified xsi:type="dcterms:W3CDTF">2018-01-19T05:05:00Z</dcterms:modified>
</cp:coreProperties>
</file>